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DCC" w:rsidRPr="00776DCC" w:rsidRDefault="00776DCC" w:rsidP="00776DC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Внеклассное мероприятие </w:t>
      </w:r>
    </w:p>
    <w:p w:rsidR="00776DCC" w:rsidRPr="00776DCC" w:rsidRDefault="00776DCC" w:rsidP="00776DC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"Береги елочку"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6DCC" w:rsidRPr="00776DCC" w:rsidRDefault="00776DCC" w:rsidP="00776DC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с разными видами хвойных деревьев (ель, </w:t>
      </w:r>
      <w:proofErr w:type="spell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</w:t>
      </w:r>
      <w:proofErr w:type="spell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ель, сосна), с их ролью в природе и жизни человека;</w:t>
      </w:r>
    </w:p>
    <w:p w:rsidR="00776DCC" w:rsidRPr="00776DCC" w:rsidRDefault="00776DCC" w:rsidP="00776DC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 детей, что не стоит рубить ели ради нескольких праздничных дней;</w:t>
      </w:r>
    </w:p>
    <w:p w:rsidR="00776DCC" w:rsidRPr="00776DCC" w:rsidRDefault="00776DCC" w:rsidP="00776DC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экологическую культуру учащихся;</w:t>
      </w:r>
    </w:p>
    <w:p w:rsidR="00776DCC" w:rsidRPr="00776DCC" w:rsidRDefault="00776DCC" w:rsidP="00776DC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природе.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</w:p>
    <w:p w:rsidR="00776DCC" w:rsidRPr="00776DCC" w:rsidRDefault="00776DCC" w:rsidP="00776DC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янтарное ожерелье; </w:t>
      </w:r>
    </w:p>
    <w:p w:rsidR="00776DCC" w:rsidRPr="00776DCC" w:rsidRDefault="00776DCC" w:rsidP="00776DC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новогодние композиции, заменяющие елку; </w:t>
      </w:r>
    </w:p>
    <w:p w:rsidR="00776DCC" w:rsidRPr="00776DCC" w:rsidRDefault="00776DCC" w:rsidP="00776DC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кроссворд “Ёлка”; </w:t>
      </w:r>
    </w:p>
    <w:p w:rsidR="00776DCC" w:rsidRPr="00776DCC" w:rsidRDefault="00776DCC" w:rsidP="00776DC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 или сами предметы, сделанные из хвойных деревьев; </w:t>
      </w:r>
    </w:p>
    <w:p w:rsidR="00776DCC" w:rsidRPr="00776DCC" w:rsidRDefault="00776DCC" w:rsidP="00776DC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рецепты напитка для всех детей и гостей; </w:t>
      </w:r>
    </w:p>
    <w:p w:rsidR="00776DCC" w:rsidRPr="00776DCC" w:rsidRDefault="00776DCC" w:rsidP="00776DC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листовки с призывом; </w:t>
      </w:r>
    </w:p>
    <w:p w:rsidR="00392C1D" w:rsidRDefault="00392C1D" w:rsidP="00776D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</w:t>
      </w:r>
    </w:p>
    <w:p w:rsidR="009D53B0" w:rsidRPr="00776DCC" w:rsidRDefault="009D53B0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</w:p>
    <w:p w:rsid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675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38.25pt" o:ole="">
            <v:imagedata r:id="rId5" o:title=""/>
          </v:shape>
          <o:OLEObject Type="Embed" ProgID="Package" ShapeID="_x0000_i1025" DrawAspect="Content" ObjectID="_1384533294" r:id="rId6"/>
        </w:object>
      </w:r>
    </w:p>
    <w:p w:rsidR="00F37570" w:rsidRPr="00F37570" w:rsidRDefault="00F37570" w:rsidP="00776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Учитель: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каком празднике поют эту песню?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дерево наряжают в Новый год?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Сегодня мы с вами выясним, </w:t>
      </w:r>
      <w:r w:rsidR="00C56B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в этот праздник традиционную ёлочку заменить на что-либо другое.</w:t>
      </w:r>
    </w:p>
    <w:p w:rsidR="00392C1D" w:rsidRDefault="00392C1D" w:rsidP="00776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92C1D" w:rsidRPr="00392C1D" w:rsidRDefault="009D53B0" w:rsidP="00776D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 </w:t>
      </w:r>
      <w:r w:rsidR="00392C1D" w:rsidRPr="00392C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ФОН: </w:t>
      </w:r>
      <w:r w:rsidR="00392C1D" w:rsidRPr="00392C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392C1D" w:rsidRPr="00392C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Видиофильм</w:t>
      </w:r>
      <w:proofErr w:type="spellEnd"/>
      <w:r w:rsidR="00392C1D" w:rsidRPr="00392C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«Зимний лес»</w:t>
      </w:r>
      <w:r w:rsidR="00392C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(5 мин)</w:t>
      </w:r>
    </w:p>
    <w:p w:rsidR="00392C1D" w:rsidRDefault="00392C1D" w:rsidP="00776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76DCC" w:rsidRPr="00776DCC" w:rsidRDefault="00F37570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ведущий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Новый год сказка приходит в дом: в комнате вдруг появляется ёлка, да не просто зеленое деревце, а украшенное игрушками и мишурой чудо! В дом приходят волшебники: Дед Мороз и Снегурочка. Всё это создаёт необычайную сказочную атмосферу, делая праздник особо неповторимым и ожидаемым. </w:t>
      </w:r>
    </w:p>
    <w:p w:rsidR="00776DCC" w:rsidRPr="00776DCC" w:rsidRDefault="00F37570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ведущий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незапамятных времён отмечают во всём мире этот праздник. Все радуются Новому году. А вот встречают его разные народы по-своему.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Обычай приносить в дом и украшать новогоднюю ёлку родился в Германии в XVII веке. Ну а ещё раньше обходились еловыми ветками. 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ведущий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F37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Германии уже украшали ёлку, а в России в то время праздновали Новый год 1 сентября. Торжественно отмечали этот день. На площади в Кремле царь восседал на престоле, окруженный боярами. А патриарх кропил собравшихся святой водой и поздравлял народ с Новым годом.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ведущий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F37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1 января 1700 года по специальному указу царя Петра I Новый год стал в России зимним праздником. Тогда впервые все дома были украшены еловыми, сосновыми и можжевеловыми ветками. В Москве палили из пушек и мушкетов, жгли костры на площадях, устраивали пышные фейерверки.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ведущий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F37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год в Австралии начинается 1 января. Но как раз в это время там стоит такая жара, что Дед Мороз и Снегурочка разносят подарки налегке – в купальных костюмах.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ведущий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F37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Индии целых восемь дат, которые отмечаются как Новый год. Вот, например, есть такой день – Гуди Павда. Тут уж непременно надо отведать листьев дерева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ним – ним. Ох! Какие же горькие и противные эти листья. Но, по старому поверью они оберегают человека от болезней и бед, обеспечивают, как говорится, сладкую жизнь. 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ведущий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Новый год приходит в Индонезию. Все люди принаряжаются и просят друг у друга прощения за неприятности, которые они причинили в прошедшем году. 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ведущий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под Новый год окажетесь в Италии, не подходите близко к стенам домов. Так уж повелось, что итальянцы в новогоднюю ночь выбрасывают из окон старые вещи – летят на мостовую цветочные горшки, стулья, сапоги…</w:t>
      </w:r>
    </w:p>
    <w:p w:rsidR="00F37570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Случается, что и громадный деревянный шкаф с диким грохотом обрушивается наземь. Чем больше выбросишь вещей, считают итальянцы, тем больше богатства принесёт Новый год. </w:t>
      </w:r>
      <w:r w:rsidR="00F375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ведущий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Кто-то ждет 1 апреля, кто-то дожидается 1 октября, кто-то 1 января. А эскимосы ждут, не дождутся, когда выпадет первый снег. Как выпал, так и наступил Новый год.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ведущий</w:t>
      </w:r>
      <w:r w:rsid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год в Казахстане отмечают 22 марта, в день весеннего равноденствия, когда просыпается природа. И называется этот праздник </w:t>
      </w:r>
      <w:proofErr w:type="spellStart"/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Наурыз</w:t>
      </w:r>
      <w:proofErr w:type="spellEnd"/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и по старой традиции празднуют Новый год 1 января. </w:t>
      </w:r>
    </w:p>
    <w:p w:rsidR="00C74620" w:rsidRDefault="00C74620" w:rsidP="00776D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Роль хвойных деревьев в природе и жизни человека.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 </w:t>
      </w:r>
      <w:r w:rsidR="00776DCC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(читает стихотворение И. </w:t>
      </w:r>
      <w:proofErr w:type="spellStart"/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Токмаковой</w:t>
      </w:r>
      <w:proofErr w:type="spellEnd"/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“Ели”):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 на опушке –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небес макушки –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Слушают, молчат,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Смотрят на внучат.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внучата - ёлочки,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Тонкие иголочки, - 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лесных ворот</w:t>
      </w:r>
      <w:proofErr w:type="gram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одят хоровод.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(Вешает табличку “Ель”.)</w:t>
      </w:r>
    </w:p>
    <w:p w:rsidR="00776DCC" w:rsidRPr="00776DCC" w:rsidRDefault="00392C1D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76DCC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(показывает рисунок елового леса):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 – тенелюбивое растение. В еловом лесу кроны деревьев переплетаются и плохо пропускают солнечный свет. Поэтому в таких лесах встречаются теневыносливые растения, такие как мхи, кислица и другие</w:t>
      </w:r>
      <w:proofErr w:type="gram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ешает табличку “теневыносливое растение”.)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76DCC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(держит в руке ветку </w:t>
      </w:r>
      <w:proofErr w:type="spellStart"/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голубой</w:t>
      </w:r>
      <w:proofErr w:type="spellEnd"/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ели):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 как любое другое зеленое растение очищает воздух. Через хвоинки поглощается углекислый газ и другие вредные газы, и выделяется кислород, нужный для дыхания всему живому. К сожалению, лесные красавицы не могут расти в городах с грязным воздухом. Менее чувствительна к загрязнению </w:t>
      </w:r>
      <w:proofErr w:type="spell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</w:t>
      </w:r>
      <w:proofErr w:type="spell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ель </w:t>
      </w: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(показ веточки </w:t>
      </w:r>
      <w:proofErr w:type="spellStart"/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голубой</w:t>
      </w:r>
      <w:proofErr w:type="spellEnd"/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ели, вешает табличку “очищает воздух”).</w:t>
      </w:r>
    </w:p>
    <w:p w:rsidR="00776DCC" w:rsidRPr="00776DCC" w:rsidRDefault="00392C1D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F37570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76DCC"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не только вдыхают свежий воздух, очищенный растениями, не только любуются красотой леса. Они используют древесину, полученную из ели, для производства, самых разных изделий.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вы, сколько лет надо расти ели, чтобы ее можно было с пользой применить? 100-120 лет.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733A5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Изделий из древесины ели много, но остановимся на одном – необычном.</w:t>
      </w:r>
    </w:p>
    <w:p w:rsidR="00776DCC" w:rsidRPr="009D53B0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9D5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D53B0" w:rsidRPr="009D5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 </w:t>
      </w:r>
      <w:r w:rsidRPr="009D53B0">
        <w:rPr>
          <w:rFonts w:ascii="Times New Roman" w:eastAsia="Times New Roman" w:hAnsi="Times New Roman" w:cs="Times New Roman"/>
          <w:b/>
          <w:i/>
          <w:iCs/>
          <w:sz w:val="24"/>
          <w:szCs w:val="24"/>
          <w:highlight w:val="yellow"/>
          <w:lang w:eastAsia="ru-RU"/>
        </w:rPr>
        <w:t>(Звучит музыка – скрипка.)</w:t>
      </w:r>
    </w:p>
    <w:p w:rsidR="007733A5" w:rsidRPr="009D53B0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33A5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4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55" w:dyaOrig="765">
          <v:shape id="_x0000_i1026" type="#_x0000_t75" style="width:357.75pt;height:38.25pt" o:ole="">
            <v:imagedata r:id="rId7" o:title=""/>
          </v:shape>
          <o:OLEObject Type="Embed" ProgID="Package" ShapeID="_x0000_i1026" DrawAspect="Content" ObjectID="_1384533295" r:id="rId8"/>
        </w:object>
      </w:r>
    </w:p>
    <w:p w:rsidR="007733A5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Какой инструмент прозвучал? </w:t>
      </w: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(Скрипка.) (Учитель показывает инструмент и вешает табличку “скрипка”.)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Правильно. Скрипку очень сложно изготовить, для этого подходят лишь немногие деревья, среди них – ель. Древесина ели белая, прочная, мягкая, а </w:t>
      </w:r>
      <w:proofErr w:type="gram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инструмент, изготовленный из нее дает</w:t>
      </w:r>
      <w:proofErr w:type="gram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хороший звук.</w:t>
      </w:r>
    </w:p>
    <w:p w:rsidR="00776DCC" w:rsidRPr="00776DCC" w:rsidRDefault="00392C1D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C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 ученик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У ели все идет в дело: и хвоя, и ветки, и кора, и даже пни.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хвои, например, делают муку для домашних животных </w:t>
      </w: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(вешает табличку “мука для животных”)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помощью различных обработок из ели изготавливают шёлковую ткань </w:t>
      </w: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(вешает табличку “шелковая ткань”).</w:t>
      </w:r>
    </w:p>
    <w:p w:rsidR="007733A5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DCC" w:rsidRPr="007733A5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менее интересно и уникально другое хвойное дерево.</w:t>
      </w:r>
    </w:p>
    <w:p w:rsidR="00776DCC" w:rsidRPr="00776DCC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6 </w:t>
      </w:r>
      <w:r w:rsidR="00776DCC"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(читает стихотворение И. </w:t>
      </w:r>
      <w:proofErr w:type="spellStart"/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Токмаковой</w:t>
      </w:r>
      <w:proofErr w:type="spellEnd"/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“Сосны”):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Сосны до неба хотят дорасти,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 ветвями хотят подмести,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в течение года 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Ясной стояла погода.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(Вешает табличку “Сосна”.)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 картин или слайдов):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только не встретишь красавицу сосну с красноватым стволом и тёмно – зеленой хвоей! И в бору, где прямые стволы ее, как колонны в прекрасном здании, стройно высятся над лиловым вереском, и на песках, и над оврагами.</w:t>
      </w:r>
    </w:p>
    <w:p w:rsidR="00776DCC" w:rsidRPr="00776DCC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="00776DCC"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Сосенки не боятся ни морозов, ни влаги, ни засухи, ни ветров. Но сосне нужен солнечный свет. Если семена сосны попадут под ель с её широкими лапами, проросшие сосенки не смогут выдержать постоянной тени и погибнут. Вот почему ель, попав в сосновый бор, выживает сосну.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(Вешает табличку “светолюбивое растение”.)</w:t>
      </w:r>
    </w:p>
    <w:p w:rsidR="00776DCC" w:rsidRPr="00776DCC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="00776DCC"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Старые сосны отмирают, а молодые под елью не вырастают и через десятки лет вместо соснового леса остается один еловый. Но сосна поселяется и на новых открытых местах. Сосна живет 350 лет, достигая в высоту 35 метров. Известен случай, когда сосне было 584 года. Человек самым различным образом использует сосну. Ее сажают там, где нужно оказать противодействие вредным явлениям природы.</w:t>
      </w:r>
    </w:p>
    <w:p w:rsidR="00776DCC" w:rsidRPr="007733A5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="00776DCC"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Вдоль железных дорог сосенки задерживают снег, на берегах водоёмов и в пустынях - движущиеся пески. Сосны – хранители вод: под их сенью не мелеют реки.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(Табличка “не дают мелеть рекам”.)</w:t>
      </w:r>
    </w:p>
    <w:p w:rsidR="00776DCC" w:rsidRPr="00776DCC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</w:t>
      </w:r>
      <w:r w:rsidR="00776DCC"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(показывает рисунок корабля):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Высокие, тонкие, гладкие стволы сосен в течение многих столетий двигали бесчисленные корабли, поддерживая паруса, наполненные ветром.</w:t>
      </w:r>
    </w:p>
    <w:p w:rsidR="00776DCC" w:rsidRPr="00776DCC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</w:t>
      </w:r>
      <w:r w:rsidR="00776DCC"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(показывает рисунки телеграфных столбов):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Сосна </w:t>
      </w:r>
      <w:proofErr w:type="gram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ерево – связист. Взгляни-ка на телеграфные столбы. Ведь они сделаны из сосны и не боятся ни жары, ни холода, устоят даже против сильного ветра.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(Табличка “мачты кораблей, телеграфные столбы”.)</w:t>
      </w:r>
    </w:p>
    <w:p w:rsidR="00776DCC" w:rsidRPr="00776DCC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="00776DCC" w:rsidRPr="00773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ученик</w:t>
      </w:r>
      <w:r w:rsidR="00776DCC"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(показывает янтарное ожерелье):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смолы древних хвойных деревьев образовался драгоценный янтарь, из которого делают красивое ожерелье.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(Табличка “янтарные ожерелья из смолы”.)</w:t>
      </w:r>
    </w:p>
    <w:p w:rsidR="00776DCC" w:rsidRPr="007733A5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Учитель: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Многие продукты получают из сосны. В последнее время из сосны стали получать даже суррогат ванили – ванилин.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(Табличка “ванилин”.)</w:t>
      </w:r>
    </w:p>
    <w:p w:rsidR="00776DCC" w:rsidRPr="00776DCC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76DCC"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(из далекой Франции)</w:t>
      </w:r>
    </w:p>
    <w:p w:rsidR="00776DCC" w:rsidRPr="007733A5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13 ученик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33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вот что пишет капитан </w:t>
      </w:r>
      <w:proofErr w:type="spellStart"/>
      <w:r w:rsidRPr="007733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Картье</w:t>
      </w:r>
      <w:proofErr w:type="spellEnd"/>
      <w:r w:rsidRPr="007733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герой повести </w:t>
      </w:r>
      <w:r w:rsidR="00776DCC" w:rsidRPr="007733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“Средство капитана </w:t>
      </w:r>
      <w:proofErr w:type="spellStart"/>
      <w:r w:rsidR="00776DCC" w:rsidRPr="007733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Картье</w:t>
      </w:r>
      <w:proofErr w:type="spellEnd"/>
      <w:r w:rsidR="00776DCC" w:rsidRPr="007733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“Дорогие ребята!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 рассказать вам еще об одном свойстве сосны</w:t>
      </w:r>
      <w:r w:rsidR="009D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Жак </w:t>
      </w:r>
      <w:proofErr w:type="spell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Картье</w:t>
      </w:r>
      <w:proofErr w:type="spell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1596 году выехал на исследование берегов Канады. На его корабле весь экипаж заболел цингой </w:t>
      </w: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(Вывешивается табличка “Болезнь цинга – выпадение зубов из-за недостатка витамина</w:t>
      </w:r>
      <w:proofErr w:type="gramStart"/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</w:t>
      </w:r>
      <w:proofErr w:type="gramEnd"/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”). 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26 матросов погибли от цинги. Высадившись на берег, команда корабля не могла найти в северных лесах ни лимонов, ни овощей.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Жаку </w:t>
      </w:r>
      <w:proofErr w:type="spell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Картье</w:t>
      </w:r>
      <w:proofErr w:type="spell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удалось завязать дружеские отношения с индейцами, которые решили помочь ему и его товарищам: они посоветовали лечиться от цинги настоем из сосновой хвои. И </w:t>
      </w:r>
      <w:proofErr w:type="spell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картье</w:t>
      </w:r>
      <w:proofErr w:type="spell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 остатки своей команды от смерти этим средством</w:t>
      </w:r>
      <w:proofErr w:type="gram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.”</w:t>
      </w:r>
      <w:proofErr w:type="gramEnd"/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</w:p>
    <w:p w:rsid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Рецепт, который передали индейцы капитану </w:t>
      </w:r>
      <w:proofErr w:type="spell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Картье</w:t>
      </w:r>
      <w:proofErr w:type="spell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дошел до наших дней. Его мы предлагаем всем гостям и ученикам, здесь присутствующим. Этот витаминный напиток вы можете попробовать после окончания мероприятия и взять с собой рецепт, чтобы приготовить его дома. </w:t>
      </w:r>
    </w:p>
    <w:p w:rsidR="007733A5" w:rsidRPr="007733A5" w:rsidRDefault="007733A5" w:rsidP="00776D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733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 ученик:</w:t>
      </w:r>
    </w:p>
    <w:tbl>
      <w:tblPr>
        <w:tblStyle w:val="a5"/>
        <w:tblW w:w="0" w:type="auto"/>
        <w:tblLook w:val="04A0"/>
      </w:tblPr>
      <w:tblGrid>
        <w:gridCol w:w="9571"/>
      </w:tblGrid>
      <w:tr w:rsidR="00776DCC" w:rsidRPr="00776DCC" w:rsidTr="00776DCC">
        <w:tc>
          <w:tcPr>
            <w:tcW w:w="9571" w:type="dxa"/>
          </w:tcPr>
          <w:p w:rsidR="00776DCC" w:rsidRPr="00776DCC" w:rsidRDefault="00776DCC" w:rsidP="00776DCC">
            <w:pPr>
              <w:pStyle w:val="a3"/>
              <w:spacing w:before="0" w:beforeAutospacing="0" w:after="0" w:afterAutospacing="0"/>
            </w:pPr>
            <w:r w:rsidRPr="00776DCC">
              <w:t>Витаминный напиток.</w:t>
            </w:r>
          </w:p>
          <w:p w:rsidR="00776DCC" w:rsidRPr="00776DCC" w:rsidRDefault="00776DCC" w:rsidP="00776DCC">
            <w:pPr>
              <w:pStyle w:val="a3"/>
              <w:spacing w:before="0" w:beforeAutospacing="0" w:after="0" w:afterAutospacing="0"/>
              <w:rPr>
                <w:i/>
                <w:iCs/>
              </w:rPr>
            </w:pPr>
            <w:r w:rsidRPr="00776DCC">
              <w:rPr>
                <w:i/>
                <w:iCs/>
              </w:rPr>
              <w:t xml:space="preserve">Для получения напитка лучше брать молодую хвою одного года: в ней меньше горьких смолистых веществ! </w:t>
            </w:r>
            <w:proofErr w:type="gramStart"/>
            <w:r w:rsidRPr="00776DCC">
              <w:rPr>
                <w:i/>
                <w:iCs/>
              </w:rPr>
              <w:t>В зимней хвое больше витаминов, чем в летней.</w:t>
            </w:r>
            <w:proofErr w:type="gramEnd"/>
            <w:r w:rsidRPr="00776DCC">
              <w:rPr>
                <w:i/>
                <w:iCs/>
              </w:rPr>
              <w:t xml:space="preserve"> Собранную хвою с ветками можно хранить под снегом на холоде до двух месяцев или в комнате, но в банке с водой, как цветы. В последнем случае витамины сохраняются в течение месяца. При хранении в комнате в сухом виде хвоя теряет витамины на третий день.</w:t>
            </w:r>
          </w:p>
          <w:p w:rsidR="00776DCC" w:rsidRPr="00776DCC" w:rsidRDefault="00776DCC" w:rsidP="00776DCC">
            <w:pPr>
              <w:pStyle w:val="a3"/>
              <w:spacing w:before="0" w:beforeAutospacing="0" w:after="0" w:afterAutospacing="0"/>
            </w:pPr>
            <w:r w:rsidRPr="00776DCC">
              <w:t>Хвою в количестве 50 граммов (дневная доза одного человека) промывают, растирают в фарфоровой ступке, заливают 2-3 стаканами кипяченой воды и дают настояться в темном и прохладном месте в течение 2 часов. Хорошо прибавить в настой немного яблочного уксуса (или лимонной кислоты), а также сахара для вкуса. Процедив настой, пейте его сразу.</w:t>
            </w:r>
          </w:p>
          <w:p w:rsidR="00776DCC" w:rsidRPr="00776DCC" w:rsidRDefault="00776DCC" w:rsidP="00776DCC">
            <w:pPr>
              <w:pStyle w:val="a3"/>
              <w:spacing w:before="0" w:beforeAutospacing="0" w:after="0" w:afterAutospacing="0"/>
              <w:rPr>
                <w:i/>
                <w:iCs/>
              </w:rPr>
            </w:pPr>
            <w:r w:rsidRPr="00776DCC">
              <w:rPr>
                <w:i/>
                <w:iCs/>
              </w:rPr>
              <w:t>При хранении настой теряет витамины.</w:t>
            </w:r>
          </w:p>
          <w:p w:rsidR="00776DCC" w:rsidRPr="00776DCC" w:rsidRDefault="00776DCC" w:rsidP="00776DCC">
            <w:pPr>
              <w:pStyle w:val="a3"/>
              <w:spacing w:before="0" w:beforeAutospacing="0" w:after="0" w:afterAutospacing="0"/>
            </w:pPr>
            <w:r w:rsidRPr="00776DCC">
              <w:rPr>
                <w:i/>
                <w:iCs/>
              </w:rPr>
              <w:t>Приятного аппетита!</w:t>
            </w:r>
          </w:p>
          <w:p w:rsidR="00776DCC" w:rsidRPr="00776DCC" w:rsidRDefault="00776DCC" w:rsidP="00776D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DCC" w:rsidRPr="00776DCC" w:rsidRDefault="00776DCC" w:rsidP="00776DCC">
      <w:pPr>
        <w:pStyle w:val="a3"/>
        <w:spacing w:before="0" w:beforeAutospacing="0" w:after="0" w:afterAutospacing="0"/>
      </w:pPr>
      <w:r w:rsidRPr="007733A5">
        <w:rPr>
          <w:b/>
          <w:i/>
        </w:rPr>
        <w:t>Учитель</w:t>
      </w:r>
      <w:r w:rsidRPr="00776DCC">
        <w:t>:</w:t>
      </w:r>
    </w:p>
    <w:p w:rsidR="00776DCC" w:rsidRPr="00776DCC" w:rsidRDefault="00776DCC" w:rsidP="00776DCC">
      <w:pPr>
        <w:pStyle w:val="a3"/>
        <w:spacing w:before="0" w:beforeAutospacing="0" w:after="0" w:afterAutospacing="0"/>
      </w:pPr>
      <w:r w:rsidRPr="00776DCC">
        <w:t>- Один стакан хвойного напитка содержит столько же витамина С, сколько стакан томатного сока, и в 5 раз больше, чем прославленный путешественниками и моряками лимонный сок. (вывешивается табличка “Витамин</w:t>
      </w:r>
      <w:proofErr w:type="gramStart"/>
      <w:r w:rsidRPr="00776DCC">
        <w:t xml:space="preserve"> С</w:t>
      </w:r>
      <w:proofErr w:type="gramEnd"/>
      <w:r w:rsidRPr="00776DCC">
        <w:t>”.)</w:t>
      </w:r>
    </w:p>
    <w:p w:rsidR="00776DCC" w:rsidRPr="00776DCC" w:rsidRDefault="00776DCC" w:rsidP="00776DCC">
      <w:pPr>
        <w:pStyle w:val="a3"/>
        <w:spacing w:before="0" w:beforeAutospacing="0" w:after="0" w:afterAutospacing="0"/>
      </w:pPr>
      <w:r w:rsidRPr="00776DCC">
        <w:t>- Вы убедились в ценности этих двух замечательных деревьев?</w:t>
      </w:r>
    </w:p>
    <w:p w:rsidR="00776DCC" w:rsidRPr="00776DCC" w:rsidRDefault="00776DCC" w:rsidP="00776DCC">
      <w:pPr>
        <w:pStyle w:val="a3"/>
        <w:spacing w:before="0" w:beforeAutospacing="0" w:after="0" w:afterAutospacing="0"/>
      </w:pPr>
      <w:r w:rsidRPr="00776DCC">
        <w:rPr>
          <w:rStyle w:val="a4"/>
        </w:rPr>
        <w:t>IV. Знакомство с литературными произведениями.</w:t>
      </w:r>
    </w:p>
    <w:p w:rsidR="00776DCC" w:rsidRPr="00776DCC" w:rsidRDefault="00776DCC" w:rsidP="00776DCC">
      <w:pPr>
        <w:pStyle w:val="a3"/>
        <w:spacing w:before="0" w:beforeAutospacing="0" w:after="0" w:afterAutospacing="0"/>
      </w:pPr>
      <w:r w:rsidRPr="00776DCC">
        <w:t>Учитель:</w:t>
      </w:r>
    </w:p>
    <w:p w:rsidR="00776DCC" w:rsidRPr="00776DCC" w:rsidRDefault="00776DCC" w:rsidP="00776DCC">
      <w:pPr>
        <w:pStyle w:val="a3"/>
        <w:spacing w:before="0" w:beforeAutospacing="0" w:after="0" w:afterAutospacing="0"/>
      </w:pPr>
      <w:r w:rsidRPr="00776DCC">
        <w:t>- А сейчас послушайте сказку Г.Х. Андерсена “Ель”.</w:t>
      </w:r>
    </w:p>
    <w:p w:rsidR="00776DCC" w:rsidRPr="00776DCC" w:rsidRDefault="007733A5" w:rsidP="00776DCC">
      <w:pPr>
        <w:pStyle w:val="a3"/>
        <w:spacing w:before="0" w:beforeAutospacing="0" w:after="0" w:afterAutospacing="0"/>
      </w:pPr>
      <w:r w:rsidRPr="007733A5">
        <w:rPr>
          <w:b/>
          <w:i/>
        </w:rPr>
        <w:t>15 Ученик</w:t>
      </w:r>
      <w:r>
        <w:rPr>
          <w:i/>
          <w:iCs/>
        </w:rPr>
        <w:t>:</w:t>
      </w:r>
      <w:r w:rsidRPr="007733A5">
        <w:rPr>
          <w:i/>
          <w:iCs/>
        </w:rPr>
        <w:t xml:space="preserve"> </w:t>
      </w:r>
      <w:r w:rsidR="00776DCC" w:rsidRPr="007733A5">
        <w:rPr>
          <w:i/>
          <w:iCs/>
        </w:rPr>
        <w:t xml:space="preserve"> </w:t>
      </w:r>
    </w:p>
    <w:p w:rsidR="00776DCC" w:rsidRPr="00776DCC" w:rsidRDefault="00776DCC" w:rsidP="00776DCC">
      <w:pPr>
        <w:pStyle w:val="a3"/>
        <w:spacing w:before="0" w:beforeAutospacing="0" w:after="0" w:afterAutospacing="0"/>
      </w:pPr>
      <w:r w:rsidRPr="00776DCC">
        <w:t xml:space="preserve">В лесу родилась маленькая Ёлочка. Её ласкало своими лучами Солнце, вокруг неё росли подруги, пели птицы, жужжали насекомые, мимо пробегали лесные звери. Ёлочка выросла и превратилась в красивое молодое деревце. И, наконец, сбылась её мечта попасть в город, к людям, на праздник. Ель была счастлива в </w:t>
      </w:r>
      <w:proofErr w:type="gramStart"/>
      <w:r w:rsidRPr="00776DCC">
        <w:t>нарядных</w:t>
      </w:r>
      <w:proofErr w:type="gramEnd"/>
      <w:r w:rsidRPr="00776DCC">
        <w:t xml:space="preserve"> блестящих украшения, но…</w:t>
      </w:r>
    </w:p>
    <w:p w:rsidR="00776DCC" w:rsidRPr="00776DCC" w:rsidRDefault="00776DCC" w:rsidP="00776DCC">
      <w:pPr>
        <w:pStyle w:val="a3"/>
        <w:spacing w:before="0" w:beforeAutospacing="0" w:after="0" w:afterAutospacing="0"/>
      </w:pPr>
      <w:r w:rsidRPr="00776DCC">
        <w:t>Счастье длилось недолго: закончился праздник, и ель выбросили, как ненужную вещь.</w:t>
      </w:r>
    </w:p>
    <w:p w:rsidR="00776DCC" w:rsidRPr="007733A5" w:rsidRDefault="00776DCC" w:rsidP="00776DCC">
      <w:pPr>
        <w:pStyle w:val="a3"/>
        <w:spacing w:before="0" w:beforeAutospacing="0" w:after="0" w:afterAutospacing="0"/>
        <w:rPr>
          <w:b/>
          <w:i/>
        </w:rPr>
      </w:pPr>
      <w:r w:rsidRPr="007733A5">
        <w:rPr>
          <w:b/>
          <w:i/>
        </w:rPr>
        <w:t>Учитель:</w:t>
      </w:r>
    </w:p>
    <w:p w:rsidR="00776DCC" w:rsidRDefault="00776DCC" w:rsidP="00776DCC">
      <w:pPr>
        <w:pStyle w:val="a3"/>
        <w:spacing w:before="0" w:beforeAutospacing="0" w:after="0" w:afterAutospacing="0"/>
      </w:pPr>
      <w:r w:rsidRPr="00776DCC">
        <w:t>- Не так ли поступают люди, вырубая на новогодний праздник, тысячи и сотни тысяч ёлочек? Правильно ли это? (Ответы.)</w:t>
      </w:r>
    </w:p>
    <w:p w:rsidR="009D53B0" w:rsidRDefault="009D53B0" w:rsidP="00776DCC">
      <w:pPr>
        <w:pStyle w:val="a3"/>
        <w:spacing w:before="0" w:beforeAutospacing="0" w:after="0" w:afterAutospacing="0"/>
      </w:pPr>
    </w:p>
    <w:p w:rsidR="009D53B0" w:rsidRDefault="009D53B0" w:rsidP="00776DCC">
      <w:pPr>
        <w:pStyle w:val="a3"/>
        <w:spacing w:before="0" w:beforeAutospacing="0" w:after="0" w:afterAutospacing="0"/>
      </w:pPr>
      <w:r>
        <w:t>Учитель: А мы предлагаем сберечь зеленую красавицу и сделать елочку своими руками.</w:t>
      </w:r>
    </w:p>
    <w:p w:rsidR="009D53B0" w:rsidRDefault="009D53B0" w:rsidP="00776DCC">
      <w:pPr>
        <w:pStyle w:val="a3"/>
        <w:spacing w:before="0" w:beforeAutospacing="0" w:after="0" w:afterAutospacing="0"/>
      </w:pPr>
    </w:p>
    <w:p w:rsidR="009D53B0" w:rsidRPr="009D53B0" w:rsidRDefault="009D53B0" w:rsidP="00776DCC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 xml:space="preserve">4 </w:t>
      </w:r>
      <w:r w:rsidRPr="009D53B0">
        <w:rPr>
          <w:b/>
        </w:rPr>
        <w:t>ФИЛЬМ  «Новогодний букет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VII. Закрепление.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Давайте еще раз вспомним, какова роль хвойных деревьев в природе и жизни человека. </w:t>
      </w:r>
    </w:p>
    <w:tbl>
      <w:tblPr>
        <w:tblW w:w="0" w:type="auto"/>
        <w:jc w:val="center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365"/>
        <w:gridCol w:w="4107"/>
      </w:tblGrid>
      <w:tr w:rsidR="00776DCC" w:rsidRPr="00776DCC" w:rsidTr="00776DCC">
        <w:trPr>
          <w:tblCellSpacing w:w="7" w:type="dxa"/>
          <w:jc w:val="center"/>
        </w:trPr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 </w:t>
            </w:r>
          </w:p>
        </w:tc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</w:t>
            </w:r>
          </w:p>
        </w:tc>
      </w:tr>
      <w:tr w:rsidR="00776DCC" w:rsidRPr="00776DCC" w:rsidTr="00776DCC">
        <w:trPr>
          <w:tblCellSpacing w:w="7" w:type="dxa"/>
          <w:jc w:val="center"/>
        </w:trPr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Теневыносливое растение </w:t>
            </w:r>
          </w:p>
        </w:tc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Светолюбивое растение</w:t>
            </w:r>
          </w:p>
        </w:tc>
      </w:tr>
      <w:tr w:rsidR="00776DCC" w:rsidRPr="00776DCC" w:rsidTr="00776DCC">
        <w:trPr>
          <w:tblCellSpacing w:w="7" w:type="dxa"/>
          <w:jc w:val="center"/>
        </w:trPr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Очищает воздух </w:t>
            </w:r>
          </w:p>
        </w:tc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Очищает воздух </w:t>
            </w:r>
          </w:p>
        </w:tc>
      </w:tr>
      <w:tr w:rsidR="00776DCC" w:rsidRPr="00776DCC" w:rsidTr="00776DCC">
        <w:trPr>
          <w:tblCellSpacing w:w="7" w:type="dxa"/>
          <w:jc w:val="center"/>
        </w:trPr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Скрипки </w:t>
            </w:r>
          </w:p>
        </w:tc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дают мелеть рекам</w:t>
            </w:r>
          </w:p>
        </w:tc>
      </w:tr>
      <w:tr w:rsidR="00776DCC" w:rsidRPr="00776DCC" w:rsidTr="00776DCC">
        <w:trPr>
          <w:tblCellSpacing w:w="7" w:type="dxa"/>
          <w:jc w:val="center"/>
        </w:trPr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Мука для домашних животных </w:t>
            </w:r>
          </w:p>
        </w:tc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Мачты кораблей, телеграфные столбы</w:t>
            </w:r>
          </w:p>
        </w:tc>
      </w:tr>
      <w:tr w:rsidR="00776DCC" w:rsidRPr="00776DCC" w:rsidTr="00776DCC">
        <w:trPr>
          <w:tblCellSpacing w:w="7" w:type="dxa"/>
          <w:jc w:val="center"/>
        </w:trPr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Шелковая ткань </w:t>
            </w:r>
          </w:p>
        </w:tc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Янтарное ожерелье из смолы</w:t>
            </w:r>
          </w:p>
        </w:tc>
      </w:tr>
      <w:tr w:rsidR="00776DCC" w:rsidRPr="00776DCC" w:rsidTr="00776DCC">
        <w:trPr>
          <w:tblCellSpacing w:w="7" w:type="dxa"/>
          <w:jc w:val="center"/>
        </w:trPr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Ванилин </w:t>
            </w:r>
          </w:p>
        </w:tc>
      </w:tr>
      <w:tr w:rsidR="00776DCC" w:rsidRPr="00776DCC" w:rsidTr="00776DCC">
        <w:trPr>
          <w:tblCellSpacing w:w="7" w:type="dxa"/>
          <w:jc w:val="center"/>
        </w:trPr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76DCC" w:rsidRPr="00776DCC" w:rsidRDefault="00776DCC" w:rsidP="00776D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</w:t>
            </w:r>
            <w:proofErr w:type="gramStart"/>
            <w:r w:rsidRPr="0077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</w:tbl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 Итог.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 Игра “Доскажи словечко”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Е. Благинина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Ёлка.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ещё игра для вас: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начну стихи сейчас.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начну, а вы кончайте.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Хором дружно отвечайте!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дворе снежок идёт,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 праздник…. (Новый год!)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Мягко светятся иголки, 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Хвойный дух идёт от …. (ёлки!)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Ветви слабо шелестят,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Бусы яркие …. (блестят!)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качаются игрушки –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Флаги, звёздочки… (хлопушки!)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Нити пёстрой мишуры,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Колокольчики, … (шары!)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Рыбок хрупкие фигурки,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Птицы, лыжницы,… (снегурки!)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Белоус и краснонос</w:t>
      </w:r>
      <w:proofErr w:type="gram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ветвями Дед … (мороз!)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И, верхушки украшая, 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сияет, как всегда,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яркая, большая,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Пятикрылая</w:t>
      </w:r>
      <w:proofErr w:type="spell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(звезда!)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и ёлка, просто диво!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нарядна, как … (красива!)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теперь зажглись на ней,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Сотни крошечных … (огней!)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Двери настежь, точно в сказке,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Хоровод несётся в … (пляске!)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над этим хороводом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Говор, песни, звонкий смех</w:t>
      </w:r>
      <w:proofErr w:type="gram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оздравляю с … (Новым годом!)</w:t>
      </w: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новым счастьем сразу … (всех!)</w:t>
      </w:r>
    </w:p>
    <w:p w:rsidR="00776DCC" w:rsidRPr="00776DCC" w:rsidRDefault="00ED7043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Дорогие ребята</w:t>
      </w:r>
      <w:r w:rsidR="00776DCC" w:rsidRPr="0077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! 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Приближается Новый год. Мы призываем вас не </w:t>
      </w:r>
      <w:proofErr w:type="gram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</w:t>
      </w:r>
      <w:proofErr w:type="gram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своих домах натуральные ели и сосны.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Срубленные красавицы порадуют вас в течение нескольких дней и будут выброшены на улицу, как ненужные вещи.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вы, сколько лет надо расти ели, чтобы её можно было с пользой применить? 100-120 лет.</w:t>
      </w:r>
    </w:p>
    <w:p w:rsidR="00776DCC" w:rsidRPr="00776DCC" w:rsidRDefault="00776DCC" w:rsidP="00776D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</w:t>
      </w:r>
      <w:proofErr w:type="gramStart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заменить их на искусственные</w:t>
      </w:r>
      <w:proofErr w:type="gramEnd"/>
      <w:r w:rsidRPr="0077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ёлочки, которые будут радовать вас в течение многих лет.</w:t>
      </w:r>
    </w:p>
    <w:p w:rsidR="00776DCC" w:rsidRDefault="00776DCC" w:rsidP="00776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043" w:rsidRPr="00ED7043" w:rsidRDefault="00C56B45" w:rsidP="00776D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ED7043" w:rsidRPr="00ED7043">
        <w:rPr>
          <w:rFonts w:ascii="Times New Roman" w:hAnsi="Times New Roman" w:cs="Times New Roman"/>
          <w:b/>
          <w:sz w:val="24"/>
          <w:szCs w:val="24"/>
        </w:rPr>
        <w:t>Клип «Елочке не холодно зимой»</w:t>
      </w:r>
    </w:p>
    <w:sectPr w:rsidR="00ED7043" w:rsidRPr="00ED7043" w:rsidSect="00C02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50E3"/>
    <w:multiLevelType w:val="multilevel"/>
    <w:tmpl w:val="C834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318CB"/>
    <w:multiLevelType w:val="multilevel"/>
    <w:tmpl w:val="C9BA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355F5A"/>
    <w:multiLevelType w:val="multilevel"/>
    <w:tmpl w:val="7614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8612BC"/>
    <w:multiLevelType w:val="multilevel"/>
    <w:tmpl w:val="BC1AB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6DCC"/>
    <w:rsid w:val="001C747D"/>
    <w:rsid w:val="00392C1D"/>
    <w:rsid w:val="007733A5"/>
    <w:rsid w:val="00776DCC"/>
    <w:rsid w:val="009D53B0"/>
    <w:rsid w:val="00B00407"/>
    <w:rsid w:val="00B2527D"/>
    <w:rsid w:val="00C021B1"/>
    <w:rsid w:val="00C56B45"/>
    <w:rsid w:val="00C74620"/>
    <w:rsid w:val="00ED7043"/>
    <w:rsid w:val="00F37570"/>
    <w:rsid w:val="00FD6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1B1"/>
  </w:style>
  <w:style w:type="paragraph" w:styleId="1">
    <w:name w:val="heading 1"/>
    <w:basedOn w:val="a"/>
    <w:link w:val="10"/>
    <w:uiPriority w:val="9"/>
    <w:qFormat/>
    <w:rsid w:val="00776D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6DCC"/>
    <w:rPr>
      <w:b/>
      <w:bCs/>
    </w:rPr>
  </w:style>
  <w:style w:type="table" w:styleId="a5">
    <w:name w:val="Table Grid"/>
    <w:basedOn w:val="a1"/>
    <w:uiPriority w:val="59"/>
    <w:rsid w:val="00776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776DC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7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6D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6D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4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1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1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1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8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1804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2011-11-29T17:57:00Z</dcterms:created>
  <dcterms:modified xsi:type="dcterms:W3CDTF">2011-12-04T16:48:00Z</dcterms:modified>
</cp:coreProperties>
</file>